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F2C63" w14:textId="77777777" w:rsidR="00995671" w:rsidRDefault="00995671" w:rsidP="00995671">
      <w:pPr>
        <w:rPr>
          <w:rFonts w:ascii="Times New Roman" w:hAnsi="Times New Roman" w:cs="Arial"/>
        </w:rPr>
      </w:pPr>
      <w:r>
        <w:rPr>
          <w:rFonts w:ascii="Times New Roman" w:hAnsi="Times New Roman" w:cs="Arial"/>
        </w:rPr>
        <w:t xml:space="preserve">Beyond </w:t>
      </w:r>
      <w:r>
        <w:rPr>
          <w:rFonts w:ascii="Times New Roman" w:hAnsi="Times New Roman" w:cs="Arial"/>
          <w:i/>
        </w:rPr>
        <w:t>Law and Order: SVU</w:t>
      </w:r>
      <w:r>
        <w:rPr>
          <w:rFonts w:ascii="Times New Roman" w:hAnsi="Times New Roman" w:cs="Arial"/>
        </w:rPr>
        <w:t>, Representations of Sexual Assault in Film and Television</w:t>
      </w:r>
    </w:p>
    <w:p w14:paraId="5FA67A46" w14:textId="77777777" w:rsidR="00995671" w:rsidRDefault="00995671" w:rsidP="00995671">
      <w:pPr>
        <w:rPr>
          <w:rFonts w:ascii="Times New Roman" w:hAnsi="Times New Roman" w:cs="Arial"/>
        </w:rPr>
      </w:pPr>
    </w:p>
    <w:p w14:paraId="10ADC4FF" w14:textId="77777777" w:rsidR="00995671" w:rsidRDefault="00995671" w:rsidP="00995671">
      <w:pPr>
        <w:rPr>
          <w:rFonts w:ascii="Times New Roman" w:hAnsi="Times New Roman" w:cs="Arial"/>
        </w:rPr>
      </w:pPr>
      <w:r>
        <w:rPr>
          <w:rFonts w:ascii="Times New Roman" w:hAnsi="Times New Roman" w:cs="Arial"/>
        </w:rPr>
        <w:t xml:space="preserve">Violence has long been a staple of cinematic representation and was featured as a key element of the 1903 western, </w:t>
      </w:r>
      <w:r>
        <w:rPr>
          <w:rFonts w:ascii="Times New Roman" w:hAnsi="Times New Roman" w:cs="Arial"/>
          <w:i/>
        </w:rPr>
        <w:t>The Great Train Robbery</w:t>
      </w:r>
      <w:r>
        <w:rPr>
          <w:rFonts w:ascii="Times New Roman" w:hAnsi="Times New Roman" w:cs="Arial"/>
        </w:rPr>
        <w:t xml:space="preserve"> and continued through the evolution of 20</w:t>
      </w:r>
      <w:r w:rsidRPr="00044245">
        <w:rPr>
          <w:rFonts w:ascii="Times New Roman" w:hAnsi="Times New Roman" w:cs="Arial"/>
          <w:vertAlign w:val="superscript"/>
        </w:rPr>
        <w:t>th</w:t>
      </w:r>
      <w:r>
        <w:rPr>
          <w:rFonts w:ascii="Times New Roman" w:hAnsi="Times New Roman" w:cs="Arial"/>
        </w:rPr>
        <w:t xml:space="preserve"> Century cinema to television and new media.  The “damsel in distress” has been a consistent trope with women represented as victims of mostly male-initiated violence. </w:t>
      </w:r>
    </w:p>
    <w:p w14:paraId="756B1DE2" w14:textId="77777777" w:rsidR="00995671" w:rsidRDefault="00995671" w:rsidP="00995671">
      <w:pPr>
        <w:rPr>
          <w:rFonts w:ascii="Times New Roman" w:hAnsi="Times New Roman" w:cs="Arial"/>
        </w:rPr>
      </w:pPr>
    </w:p>
    <w:p w14:paraId="29667099" w14:textId="77777777" w:rsidR="00995671" w:rsidRDefault="00995671" w:rsidP="00995671">
      <w:pPr>
        <w:rPr>
          <w:rFonts w:ascii="Times New Roman" w:hAnsi="Times New Roman" w:cs="Arial"/>
        </w:rPr>
      </w:pPr>
      <w:r>
        <w:rPr>
          <w:rFonts w:ascii="Times New Roman" w:hAnsi="Times New Roman" w:cs="Arial"/>
        </w:rPr>
        <w:t xml:space="preserve">Susan Brownmiller brought sexual assault to the forefront of public consciousness, declaring in </w:t>
      </w:r>
      <w:r>
        <w:rPr>
          <w:rFonts w:ascii="Times New Roman" w:hAnsi="Times New Roman" w:cs="Arial"/>
          <w:i/>
        </w:rPr>
        <w:t>Against Our Will: Men, Women and Rape,</w:t>
      </w:r>
      <w:r>
        <w:rPr>
          <w:rFonts w:ascii="Times New Roman" w:hAnsi="Times New Roman" w:cs="Arial"/>
        </w:rPr>
        <w:t xml:space="preserve"> that “f</w:t>
      </w:r>
      <w:r w:rsidRPr="0098613B">
        <w:rPr>
          <w:rFonts w:ascii="Times New Roman" w:hAnsi="Times New Roman" w:cs="Arial"/>
        </w:rPr>
        <w:t>rom prehistoric times to the present, I believe, rape has played a critical function. It is nothing more or less than a conscious process of intimidation by which all men keep all women in a state of fear.</w:t>
      </w:r>
      <w:r>
        <w:rPr>
          <w:rFonts w:ascii="Times New Roman" w:hAnsi="Times New Roman" w:cs="Arial"/>
        </w:rPr>
        <w:t>”</w:t>
      </w:r>
    </w:p>
    <w:p w14:paraId="59FA5D0C" w14:textId="77777777" w:rsidR="00995671" w:rsidRDefault="00995671" w:rsidP="00995671">
      <w:pPr>
        <w:rPr>
          <w:rFonts w:ascii="Times New Roman" w:hAnsi="Times New Roman" w:cs="Arial"/>
        </w:rPr>
      </w:pPr>
    </w:p>
    <w:p w14:paraId="74D0696D" w14:textId="77777777" w:rsidR="00995671" w:rsidRDefault="00995671" w:rsidP="00995671">
      <w:pPr>
        <w:rPr>
          <w:rFonts w:ascii="Times New Roman" w:hAnsi="Times New Roman" w:cs="Arial"/>
        </w:rPr>
      </w:pPr>
      <w:r>
        <w:rPr>
          <w:rFonts w:ascii="Times New Roman" w:hAnsi="Times New Roman" w:cs="Arial"/>
        </w:rPr>
        <w:t xml:space="preserve">It is no wonder that forty-two years later, some critics suggest Hollywood supports a “Rape Culture.”  Several episodes of the successful HBO series </w:t>
      </w:r>
      <w:r>
        <w:rPr>
          <w:rFonts w:ascii="Times New Roman" w:hAnsi="Times New Roman" w:cs="Arial"/>
          <w:i/>
        </w:rPr>
        <w:t>Game of Thrones</w:t>
      </w:r>
      <w:r>
        <w:rPr>
          <w:rFonts w:ascii="Times New Roman" w:hAnsi="Times New Roman" w:cs="Arial"/>
        </w:rPr>
        <w:t xml:space="preserve"> (known for not shying away from violence) have come under fire for several rape scenes that are well-above the typically high levels of violence.</w:t>
      </w:r>
    </w:p>
    <w:p w14:paraId="7A697327" w14:textId="77777777" w:rsidR="00995671" w:rsidRDefault="00995671" w:rsidP="00995671">
      <w:pPr>
        <w:rPr>
          <w:rFonts w:ascii="Times New Roman" w:hAnsi="Times New Roman" w:cs="Arial"/>
        </w:rPr>
      </w:pPr>
    </w:p>
    <w:p w14:paraId="3A73A969" w14:textId="77777777" w:rsidR="00995671" w:rsidRDefault="00995671" w:rsidP="00995671">
      <w:pPr>
        <w:rPr>
          <w:rFonts w:ascii="Times New Roman" w:hAnsi="Times New Roman" w:cs="Arial"/>
        </w:rPr>
      </w:pPr>
      <w:r>
        <w:rPr>
          <w:rFonts w:ascii="Times New Roman" w:hAnsi="Times New Roman" w:cs="Arial"/>
        </w:rPr>
        <w:t xml:space="preserve">While the prevalence of sexual assault has dropped since Brownmiller’s work first appeared in 1975, a sexual assault still occurs once every two minutes according to RAINN (Rape, Abuse, Incest National Network).  In addition, since the publication of </w:t>
      </w:r>
      <w:r>
        <w:rPr>
          <w:rFonts w:ascii="Times New Roman" w:hAnsi="Times New Roman" w:cs="Arial"/>
          <w:i/>
        </w:rPr>
        <w:t>Against Our Will,</w:t>
      </w:r>
      <w:r>
        <w:rPr>
          <w:rFonts w:ascii="Times New Roman" w:hAnsi="Times New Roman" w:cs="Arial"/>
        </w:rPr>
        <w:t xml:space="preserve"> sexual assault of men has become understood as a greater problem than previously believed (The organization  1in6 estimates that one out of every six men has been sexually assaulted).</w:t>
      </w:r>
    </w:p>
    <w:p w14:paraId="0236FFEF" w14:textId="77777777" w:rsidR="00995671" w:rsidRPr="007E3B09" w:rsidRDefault="00995671" w:rsidP="00995671">
      <w:pPr>
        <w:rPr>
          <w:rFonts w:ascii="Times New Roman" w:hAnsi="Times New Roman" w:cs="Arial"/>
        </w:rPr>
      </w:pPr>
    </w:p>
    <w:p w14:paraId="13051EB0" w14:textId="77777777" w:rsidR="00995671" w:rsidRDefault="00995671" w:rsidP="00995671">
      <w:pPr>
        <w:rPr>
          <w:rFonts w:ascii="Times New Roman" w:hAnsi="Times New Roman" w:cs="Arial"/>
        </w:rPr>
      </w:pPr>
      <w:r>
        <w:rPr>
          <w:rFonts w:ascii="Times New Roman" w:hAnsi="Times New Roman" w:cs="Arial"/>
        </w:rPr>
        <w:t xml:space="preserve">This panel proposes to address representations of sexual assault and violence in film and television.  </w:t>
      </w:r>
    </w:p>
    <w:p w14:paraId="4676F585" w14:textId="77777777" w:rsidR="00995671" w:rsidRDefault="00995671" w:rsidP="00995671">
      <w:pPr>
        <w:rPr>
          <w:rFonts w:ascii="Times New Roman" w:hAnsi="Times New Roman" w:cs="Arial"/>
        </w:rPr>
      </w:pPr>
    </w:p>
    <w:p w14:paraId="5CB5C6E8" w14:textId="77777777" w:rsidR="00995671" w:rsidRPr="00B43073" w:rsidRDefault="00995671" w:rsidP="00995671">
      <w:pPr>
        <w:rPr>
          <w:rFonts w:ascii="Times New Roman" w:hAnsi="Times New Roman" w:cs="Arial"/>
        </w:rPr>
      </w:pPr>
      <w:r>
        <w:rPr>
          <w:rFonts w:ascii="Times New Roman" w:hAnsi="Times New Roman" w:cs="Arial"/>
        </w:rPr>
        <w:t xml:space="preserve">John Garofolo will analyze sexual assault in the military.  While the recent Marines United social media scandal has rocked the military (and pointed out a number of inaccurate assumptions about the use of social media among members of the military and the degree of misogyny that military women still experience), military sexual assault has been represented in film for more than 50 years.  Films including </w:t>
      </w:r>
      <w:r>
        <w:rPr>
          <w:rFonts w:ascii="Times New Roman" w:hAnsi="Times New Roman" w:cs="Arial"/>
          <w:i/>
        </w:rPr>
        <w:t>In Harm’s Way</w:t>
      </w:r>
      <w:r>
        <w:rPr>
          <w:rFonts w:ascii="Times New Roman" w:hAnsi="Times New Roman" w:cs="Arial"/>
        </w:rPr>
        <w:t xml:space="preserve">, </w:t>
      </w:r>
      <w:r>
        <w:rPr>
          <w:rFonts w:ascii="Times New Roman" w:hAnsi="Times New Roman" w:cs="Arial"/>
          <w:i/>
        </w:rPr>
        <w:t>The General’s Daughter</w:t>
      </w:r>
      <w:r>
        <w:rPr>
          <w:rFonts w:ascii="Times New Roman" w:hAnsi="Times New Roman" w:cs="Arial"/>
        </w:rPr>
        <w:t xml:space="preserve"> and </w:t>
      </w:r>
      <w:r>
        <w:rPr>
          <w:rFonts w:ascii="Times New Roman" w:hAnsi="Times New Roman" w:cs="Arial"/>
          <w:i/>
        </w:rPr>
        <w:t>From Here to Eternity</w:t>
      </w:r>
      <w:r>
        <w:rPr>
          <w:rFonts w:ascii="Times New Roman" w:hAnsi="Times New Roman" w:cs="Arial"/>
        </w:rPr>
        <w:t xml:space="preserve"> will be part of this discussion.</w:t>
      </w:r>
    </w:p>
    <w:p w14:paraId="449C9915" w14:textId="77777777" w:rsidR="00995671" w:rsidRDefault="00995671" w:rsidP="00995671">
      <w:pPr>
        <w:rPr>
          <w:rFonts w:ascii="Times New Roman" w:hAnsi="Times New Roman" w:cs="Arial"/>
        </w:rPr>
      </w:pPr>
    </w:p>
    <w:p w14:paraId="46A99C8F" w14:textId="77777777" w:rsidR="00995671" w:rsidRDefault="00995671" w:rsidP="00995671">
      <w:pPr>
        <w:pStyle w:val="aolmailmsonormal"/>
        <w:spacing w:beforeLines="0" w:afterLines="0"/>
        <w:rPr>
          <w:rFonts w:ascii="Times New Roman" w:hAnsi="Times New Roman" w:cs="Times New Roman"/>
          <w:color w:val="000000"/>
          <w:sz w:val="24"/>
        </w:rPr>
      </w:pPr>
      <w:r>
        <w:rPr>
          <w:rFonts w:ascii="Times New Roman" w:hAnsi="Times New Roman" w:cs="Arial"/>
          <w:sz w:val="24"/>
          <w:szCs w:val="24"/>
        </w:rPr>
        <w:t xml:space="preserve">While sexual assault in the military and the Marines United scandal has gained much recent attention, the topic of military sexual assault is just part of a much broader problem and important topic of representation. </w:t>
      </w:r>
      <w:r>
        <w:rPr>
          <w:rFonts w:ascii="Times New Roman" w:hAnsi="Times New Roman" w:cs="Times New Roman"/>
          <w:color w:val="000000"/>
          <w:sz w:val="24"/>
        </w:rPr>
        <w:t xml:space="preserve">  Other topics that may be addressed include </w:t>
      </w:r>
      <w:r w:rsidRPr="0096544E">
        <w:rPr>
          <w:rFonts w:ascii="Times New Roman" w:hAnsi="Times New Roman" w:cs="Times New Roman"/>
          <w:color w:val="000000"/>
          <w:sz w:val="24"/>
        </w:rPr>
        <w:t>representations of date rape, spousal sexual a</w:t>
      </w:r>
      <w:r>
        <w:rPr>
          <w:rFonts w:ascii="Times New Roman" w:hAnsi="Times New Roman" w:cs="Times New Roman"/>
          <w:color w:val="000000"/>
          <w:sz w:val="24"/>
        </w:rPr>
        <w:t>ssault, male sexual assault, lesbian, gay</w:t>
      </w:r>
      <w:r w:rsidRPr="0096544E">
        <w:rPr>
          <w:rFonts w:ascii="Times New Roman" w:hAnsi="Times New Roman" w:cs="Times New Roman"/>
          <w:color w:val="000000"/>
          <w:sz w:val="24"/>
        </w:rPr>
        <w:t xml:space="preserve"> and transgender sexual assault, sexual assault of women by women. Mixed gender sexual assault (more common with male victims), etc.</w:t>
      </w:r>
    </w:p>
    <w:p w14:paraId="73E8034C" w14:textId="77777777" w:rsidR="00995671" w:rsidRDefault="00995671" w:rsidP="00995671">
      <w:pPr>
        <w:pStyle w:val="aolmailmsonormal"/>
        <w:spacing w:beforeLines="0" w:afterLines="0"/>
        <w:rPr>
          <w:rFonts w:ascii="Times New Roman" w:hAnsi="Times New Roman" w:cs="Times New Roman"/>
          <w:color w:val="000000"/>
          <w:sz w:val="24"/>
        </w:rPr>
      </w:pPr>
    </w:p>
    <w:p w14:paraId="26D36349" w14:textId="77777777" w:rsidR="00995671" w:rsidRPr="006B4440" w:rsidRDefault="00995671" w:rsidP="00995671">
      <w:pPr>
        <w:pStyle w:val="aolmailmsonormal"/>
        <w:spacing w:beforeLines="0" w:afterLines="0"/>
        <w:rPr>
          <w:rFonts w:ascii="Times New Roman" w:hAnsi="Times New Roman" w:cs="Times New Roman"/>
          <w:b/>
          <w:color w:val="000000"/>
          <w:sz w:val="24"/>
          <w:szCs w:val="24"/>
        </w:rPr>
      </w:pPr>
      <w:r w:rsidRPr="006B4440">
        <w:rPr>
          <w:rFonts w:ascii="Times New Roman" w:hAnsi="Times New Roman" w:cs="Times New Roman"/>
          <w:b/>
          <w:color w:val="000000"/>
          <w:sz w:val="24"/>
          <w:szCs w:val="24"/>
        </w:rPr>
        <w:t>If you are interested in participating</w:t>
      </w:r>
      <w:r>
        <w:rPr>
          <w:rFonts w:ascii="Times New Roman" w:hAnsi="Times New Roman" w:cs="Times New Roman"/>
          <w:b/>
          <w:color w:val="000000"/>
          <w:sz w:val="24"/>
          <w:szCs w:val="24"/>
        </w:rPr>
        <w:t xml:space="preserve">, please send a 300-500 word abstract, a list of 5 sources, and a </w:t>
      </w:r>
      <w:r w:rsidRPr="006B4440">
        <w:rPr>
          <w:rFonts w:ascii="Times New Roman" w:hAnsi="Times New Roman" w:cs="Times New Roman"/>
          <w:b/>
          <w:color w:val="000000"/>
          <w:sz w:val="24"/>
          <w:szCs w:val="24"/>
        </w:rPr>
        <w:t>brief bio</w:t>
      </w:r>
      <w:r>
        <w:rPr>
          <w:rFonts w:ascii="Times New Roman" w:hAnsi="Times New Roman" w:cs="Times New Roman"/>
          <w:b/>
          <w:color w:val="000000"/>
          <w:sz w:val="24"/>
          <w:szCs w:val="24"/>
        </w:rPr>
        <w:t xml:space="preserve"> </w:t>
      </w:r>
      <w:r w:rsidRPr="006B4440">
        <w:rPr>
          <w:rFonts w:ascii="Times New Roman" w:hAnsi="Times New Roman" w:cs="Times New Roman"/>
          <w:b/>
          <w:color w:val="000000"/>
          <w:sz w:val="24"/>
          <w:szCs w:val="24"/>
        </w:rPr>
        <w:t xml:space="preserve">to </w:t>
      </w:r>
      <w:r w:rsidRPr="006B4440">
        <w:rPr>
          <w:rFonts w:ascii="Times New Roman" w:hAnsi="Times New Roman" w:cs="Arial"/>
          <w:b/>
          <w:sz w:val="24"/>
          <w:szCs w:val="24"/>
        </w:rPr>
        <w:t xml:space="preserve">JOHN GAROFOLO </w:t>
      </w:r>
      <w:hyperlink r:id="rId4" w:history="1">
        <w:r w:rsidRPr="006B4440">
          <w:rPr>
            <w:rStyle w:val="Hyperlink"/>
            <w:rFonts w:ascii="Times New Roman" w:hAnsi="Times New Roman" w:cs="Arial"/>
            <w:b/>
            <w:sz w:val="24"/>
            <w:szCs w:val="24"/>
          </w:rPr>
          <w:t>jjgarofolo@aol.com</w:t>
        </w:r>
      </w:hyperlink>
      <w:r w:rsidRPr="006B4440">
        <w:rPr>
          <w:rFonts w:ascii="Times New Roman" w:hAnsi="Times New Roman" w:cs="Arial"/>
          <w:b/>
          <w:sz w:val="24"/>
          <w:szCs w:val="24"/>
        </w:rPr>
        <w:t xml:space="preserve"> by AUGUST 28, 2017 </w:t>
      </w:r>
    </w:p>
    <w:p w14:paraId="565B0502" w14:textId="77777777" w:rsidR="00824431" w:rsidRPr="00995671" w:rsidRDefault="00995671" w:rsidP="00995671">
      <w:bookmarkStart w:id="0" w:name="_GoBack"/>
      <w:bookmarkEnd w:id="0"/>
    </w:p>
    <w:sectPr w:rsidR="00824431" w:rsidRPr="00995671" w:rsidSect="008F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C0"/>
    <w:rsid w:val="00015D70"/>
    <w:rsid w:val="00024271"/>
    <w:rsid w:val="00035B28"/>
    <w:rsid w:val="00097B45"/>
    <w:rsid w:val="000A1A7D"/>
    <w:rsid w:val="000E3FFC"/>
    <w:rsid w:val="000F1E16"/>
    <w:rsid w:val="000F4429"/>
    <w:rsid w:val="00154188"/>
    <w:rsid w:val="00157920"/>
    <w:rsid w:val="0016388A"/>
    <w:rsid w:val="001744B3"/>
    <w:rsid w:val="00186C68"/>
    <w:rsid w:val="001D2C76"/>
    <w:rsid w:val="001F68E8"/>
    <w:rsid w:val="00211132"/>
    <w:rsid w:val="00216044"/>
    <w:rsid w:val="00282E3E"/>
    <w:rsid w:val="002970A6"/>
    <w:rsid w:val="002A1F8F"/>
    <w:rsid w:val="002A3DA1"/>
    <w:rsid w:val="002B2282"/>
    <w:rsid w:val="002E5699"/>
    <w:rsid w:val="00305912"/>
    <w:rsid w:val="00326D5D"/>
    <w:rsid w:val="00357A7B"/>
    <w:rsid w:val="00363250"/>
    <w:rsid w:val="00364516"/>
    <w:rsid w:val="00401C99"/>
    <w:rsid w:val="00414CBF"/>
    <w:rsid w:val="00464A59"/>
    <w:rsid w:val="004670EF"/>
    <w:rsid w:val="00494909"/>
    <w:rsid w:val="004A7D5F"/>
    <w:rsid w:val="004A7FBB"/>
    <w:rsid w:val="004C2943"/>
    <w:rsid w:val="005037BD"/>
    <w:rsid w:val="00505366"/>
    <w:rsid w:val="00515EDE"/>
    <w:rsid w:val="00531E5A"/>
    <w:rsid w:val="00555EF8"/>
    <w:rsid w:val="0057220B"/>
    <w:rsid w:val="005A4F18"/>
    <w:rsid w:val="005B333B"/>
    <w:rsid w:val="005C51ED"/>
    <w:rsid w:val="005E042D"/>
    <w:rsid w:val="005E7B50"/>
    <w:rsid w:val="006109E3"/>
    <w:rsid w:val="0065602C"/>
    <w:rsid w:val="006A07D5"/>
    <w:rsid w:val="006A5C39"/>
    <w:rsid w:val="006B1EBC"/>
    <w:rsid w:val="006B63D2"/>
    <w:rsid w:val="006C050A"/>
    <w:rsid w:val="006D4B8F"/>
    <w:rsid w:val="006E7C0D"/>
    <w:rsid w:val="007033A2"/>
    <w:rsid w:val="007106CB"/>
    <w:rsid w:val="007650DE"/>
    <w:rsid w:val="00765AA1"/>
    <w:rsid w:val="00786F92"/>
    <w:rsid w:val="007E2BC4"/>
    <w:rsid w:val="007E6F3F"/>
    <w:rsid w:val="00832C68"/>
    <w:rsid w:val="00852F8A"/>
    <w:rsid w:val="00854350"/>
    <w:rsid w:val="00867AE1"/>
    <w:rsid w:val="008B0842"/>
    <w:rsid w:val="008B15D2"/>
    <w:rsid w:val="008C4FE8"/>
    <w:rsid w:val="008F7BD7"/>
    <w:rsid w:val="009167E3"/>
    <w:rsid w:val="00976873"/>
    <w:rsid w:val="00994E84"/>
    <w:rsid w:val="00995671"/>
    <w:rsid w:val="009A3A3E"/>
    <w:rsid w:val="009A3DC3"/>
    <w:rsid w:val="009C1172"/>
    <w:rsid w:val="009C2C30"/>
    <w:rsid w:val="009E0207"/>
    <w:rsid w:val="009F639D"/>
    <w:rsid w:val="00A45D33"/>
    <w:rsid w:val="00A742C8"/>
    <w:rsid w:val="00AC5B7C"/>
    <w:rsid w:val="00AE5738"/>
    <w:rsid w:val="00B46F99"/>
    <w:rsid w:val="00B845B2"/>
    <w:rsid w:val="00BA65E6"/>
    <w:rsid w:val="00BD287F"/>
    <w:rsid w:val="00BF3E70"/>
    <w:rsid w:val="00C36DC8"/>
    <w:rsid w:val="00C563C0"/>
    <w:rsid w:val="00C629A2"/>
    <w:rsid w:val="00C80C87"/>
    <w:rsid w:val="00CA5B56"/>
    <w:rsid w:val="00CB03C2"/>
    <w:rsid w:val="00CD395A"/>
    <w:rsid w:val="00CE36EB"/>
    <w:rsid w:val="00CF10E0"/>
    <w:rsid w:val="00D01548"/>
    <w:rsid w:val="00D02CB8"/>
    <w:rsid w:val="00D92758"/>
    <w:rsid w:val="00DD5A24"/>
    <w:rsid w:val="00E04632"/>
    <w:rsid w:val="00E10FF1"/>
    <w:rsid w:val="00E2735E"/>
    <w:rsid w:val="00E32877"/>
    <w:rsid w:val="00E42F60"/>
    <w:rsid w:val="00E5226B"/>
    <w:rsid w:val="00E559A9"/>
    <w:rsid w:val="00E65B73"/>
    <w:rsid w:val="00E675D9"/>
    <w:rsid w:val="00E77BD4"/>
    <w:rsid w:val="00EB5DF0"/>
    <w:rsid w:val="00EC7052"/>
    <w:rsid w:val="00ED2E5D"/>
    <w:rsid w:val="00ED7DE7"/>
    <w:rsid w:val="00EE11B5"/>
    <w:rsid w:val="00EF0187"/>
    <w:rsid w:val="00F044D2"/>
    <w:rsid w:val="00F05D84"/>
    <w:rsid w:val="00F223A2"/>
    <w:rsid w:val="00F551C6"/>
    <w:rsid w:val="00F66F1A"/>
    <w:rsid w:val="00F801C9"/>
    <w:rsid w:val="00F812C4"/>
    <w:rsid w:val="00FD75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E62C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3C0"/>
    <w:rPr>
      <w:color w:val="0563C1" w:themeColor="hyperlink"/>
      <w:u w:val="single"/>
    </w:rPr>
  </w:style>
  <w:style w:type="paragraph" w:customStyle="1" w:styleId="aolmailmsonormal">
    <w:name w:val="aolmail_msonormal"/>
    <w:basedOn w:val="Normal"/>
    <w:rsid w:val="00C563C0"/>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jgarofolo@ao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Macintosh Word</Application>
  <DocSecurity>0</DocSecurity>
  <Lines>20</Lines>
  <Paragraphs>5</Paragraphs>
  <ScaleCrop>false</ScaleCrop>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Takacs</dc:creator>
  <cp:keywords/>
  <dc:description/>
  <cp:lastModifiedBy>Stacy Takacs</cp:lastModifiedBy>
  <cp:revision>2</cp:revision>
  <dcterms:created xsi:type="dcterms:W3CDTF">2017-08-14T14:45:00Z</dcterms:created>
  <dcterms:modified xsi:type="dcterms:W3CDTF">2017-08-14T14:52:00Z</dcterms:modified>
</cp:coreProperties>
</file>